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D55D2F">
        <w:rPr>
          <w:rFonts w:ascii="PT Astra Serif" w:hAnsi="PT Astra Serif"/>
          <w:b/>
          <w:sz w:val="28"/>
          <w:szCs w:val="28"/>
        </w:rPr>
        <w:t>ТИИНСКОЕ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977F1E" w:rsidRDefault="00977F1E" w:rsidP="00E326E1">
      <w:pPr>
        <w:pStyle w:val="1"/>
        <w:numPr>
          <w:ilvl w:val="0"/>
          <w:numId w:val="2"/>
        </w:numPr>
        <w:jc w:val="left"/>
        <w:rPr>
          <w:rFonts w:ascii="PT Astra Serif" w:hAnsi="PT Astra Serif"/>
          <w:b w:val="0"/>
          <w:sz w:val="28"/>
          <w:szCs w:val="28"/>
        </w:rPr>
      </w:pPr>
      <w:r w:rsidRPr="00977F1E">
        <w:rPr>
          <w:rFonts w:ascii="PT Astra Serif" w:hAnsi="PT Astra Serif"/>
          <w:b w:val="0"/>
          <w:sz w:val="28"/>
          <w:szCs w:val="28"/>
        </w:rPr>
        <w:t>10.11.2022 г.</w:t>
      </w:r>
      <w:r w:rsidR="00E326E1" w:rsidRPr="00977F1E">
        <w:rPr>
          <w:rFonts w:ascii="PT Astra Serif" w:hAnsi="PT Astra Serif"/>
          <w:b w:val="0"/>
          <w:sz w:val="28"/>
          <w:szCs w:val="28"/>
        </w:rPr>
        <w:t xml:space="preserve">                                                          </w:t>
      </w:r>
      <w:r w:rsidR="003C2C4B" w:rsidRPr="00977F1E">
        <w:rPr>
          <w:rFonts w:ascii="PT Astra Serif" w:hAnsi="PT Astra Serif"/>
          <w:b w:val="0"/>
          <w:sz w:val="28"/>
          <w:szCs w:val="28"/>
        </w:rPr>
        <w:t xml:space="preserve">         </w:t>
      </w:r>
      <w:r>
        <w:rPr>
          <w:rFonts w:ascii="PT Astra Serif" w:hAnsi="PT Astra Serif"/>
          <w:b w:val="0"/>
          <w:sz w:val="28"/>
          <w:szCs w:val="28"/>
        </w:rPr>
        <w:t xml:space="preserve">              </w:t>
      </w:r>
      <w:r w:rsidR="003C2C4B" w:rsidRPr="00977F1E">
        <w:rPr>
          <w:rFonts w:ascii="PT Astra Serif" w:hAnsi="PT Astra Serif"/>
          <w:b w:val="0"/>
          <w:sz w:val="28"/>
          <w:szCs w:val="28"/>
        </w:rPr>
        <w:t xml:space="preserve">               </w:t>
      </w:r>
      <w:r w:rsidR="00E326E1" w:rsidRPr="00977F1E">
        <w:rPr>
          <w:rFonts w:ascii="PT Astra Serif" w:hAnsi="PT Astra Serif"/>
          <w:b w:val="0"/>
          <w:sz w:val="28"/>
          <w:szCs w:val="28"/>
        </w:rPr>
        <w:t xml:space="preserve">  № </w:t>
      </w:r>
      <w:r w:rsidRPr="00977F1E">
        <w:rPr>
          <w:rFonts w:ascii="PT Astra Serif" w:hAnsi="PT Astra Serif"/>
          <w:b w:val="0"/>
          <w:sz w:val="28"/>
          <w:szCs w:val="28"/>
        </w:rPr>
        <w:t>12</w:t>
      </w:r>
      <w:r w:rsidR="003C2C4B" w:rsidRPr="00977F1E">
        <w:rPr>
          <w:rFonts w:ascii="PT Astra Serif" w:hAnsi="PT Astra Serif"/>
          <w:b w:val="0"/>
          <w:sz w:val="28"/>
          <w:szCs w:val="28"/>
        </w:rPr>
        <w:t>/</w:t>
      </w:r>
      <w:r w:rsidRPr="00977F1E">
        <w:rPr>
          <w:rFonts w:ascii="PT Astra Serif" w:hAnsi="PT Astra Serif"/>
          <w:b w:val="0"/>
          <w:sz w:val="28"/>
          <w:szCs w:val="28"/>
        </w:rPr>
        <w:t>27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</w:t>
      </w:r>
      <w:r w:rsidR="00D55D2F">
        <w:rPr>
          <w:rFonts w:ascii="PT Astra Serif" w:hAnsi="PT Astra Serif"/>
        </w:rPr>
        <w:t xml:space="preserve">            </w:t>
      </w:r>
      <w:r>
        <w:rPr>
          <w:rFonts w:ascii="PT Astra Serif" w:hAnsi="PT Astra Serif"/>
        </w:rPr>
        <w:t>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D55D2F" w:rsidRDefault="00E326E1" w:rsidP="00E326E1">
      <w:pPr>
        <w:jc w:val="center"/>
        <w:rPr>
          <w:rFonts w:ascii="PT Astra Serif" w:hAnsi="PT Astra Serif"/>
          <w:sz w:val="16"/>
          <w:szCs w:val="16"/>
        </w:rPr>
      </w:pPr>
      <w:r w:rsidRPr="00D55D2F">
        <w:rPr>
          <w:rFonts w:ascii="PT Astra Serif" w:hAnsi="PT Astra Serif"/>
          <w:sz w:val="16"/>
          <w:szCs w:val="16"/>
        </w:rPr>
        <w:t xml:space="preserve">с. </w:t>
      </w:r>
      <w:proofErr w:type="spellStart"/>
      <w:r w:rsidR="00D55D2F" w:rsidRPr="00D55D2F">
        <w:rPr>
          <w:rFonts w:ascii="PT Astra Serif" w:hAnsi="PT Astra Serif"/>
          <w:sz w:val="16"/>
          <w:szCs w:val="16"/>
        </w:rPr>
        <w:t>Тиинск</w:t>
      </w:r>
      <w:proofErr w:type="spellEnd"/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9C7A9D" w:rsidRPr="009C7A9D" w:rsidRDefault="009C7A9D" w:rsidP="00E326E1">
      <w:pPr>
        <w:jc w:val="center"/>
        <w:rPr>
          <w:rFonts w:ascii="PT Astra Serif" w:hAnsi="PT Astra Serif"/>
          <w:sz w:val="20"/>
          <w:szCs w:val="20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О внесении изменений в решение </w:t>
      </w:r>
      <w:r w:rsidR="00E326E1">
        <w:rPr>
          <w:rFonts w:ascii="PT Astra Serif" w:hAnsi="PT Astra Serif"/>
          <w:b/>
          <w:sz w:val="28"/>
          <w:szCs w:val="28"/>
        </w:rPr>
        <w:t>Совета депутатов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C7A9D">
        <w:rPr>
          <w:rFonts w:ascii="PT Astra Serif" w:hAnsi="PT Astra Serif"/>
          <w:b/>
          <w:sz w:val="28"/>
          <w:szCs w:val="28"/>
        </w:rPr>
        <w:t xml:space="preserve"> муниципального образования</w:t>
      </w:r>
      <w:r w:rsidR="00E326E1">
        <w:rPr>
          <w:rFonts w:ascii="PT Astra Serif" w:hAnsi="PT Astra Serif"/>
          <w:b/>
          <w:sz w:val="28"/>
          <w:szCs w:val="28"/>
        </w:rPr>
        <w:t xml:space="preserve"> «</w:t>
      </w:r>
      <w:proofErr w:type="spellStart"/>
      <w:r w:rsidR="00D55D2F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D55D2F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сельское поселение» </w:t>
      </w:r>
      <w:proofErr w:type="spellStart"/>
      <w:r w:rsid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b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b/>
          <w:sz w:val="28"/>
          <w:szCs w:val="28"/>
        </w:rPr>
        <w:t xml:space="preserve"> 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sz w:val="28"/>
          <w:szCs w:val="28"/>
        </w:rPr>
        <w:t>Ульяновской области</w:t>
      </w:r>
      <w:r w:rsidRPr="009C7A9D">
        <w:rPr>
          <w:rFonts w:ascii="PT Astra Serif" w:hAnsi="PT Astra Serif"/>
          <w:b/>
          <w:sz w:val="28"/>
          <w:szCs w:val="28"/>
        </w:rPr>
        <w:br/>
        <w:t xml:space="preserve"> от </w:t>
      </w:r>
      <w:r w:rsidR="00E326E1">
        <w:rPr>
          <w:rFonts w:ascii="PT Astra Serif" w:hAnsi="PT Astra Serif"/>
          <w:b/>
          <w:sz w:val="28"/>
          <w:szCs w:val="28"/>
        </w:rPr>
        <w:t xml:space="preserve"> 29.11.2017</w:t>
      </w:r>
      <w:r w:rsidRPr="009C7A9D">
        <w:rPr>
          <w:rFonts w:ascii="PT Astra Serif" w:hAnsi="PT Astra Serif"/>
          <w:b/>
          <w:sz w:val="28"/>
          <w:szCs w:val="28"/>
        </w:rPr>
        <w:t xml:space="preserve"> № </w:t>
      </w:r>
      <w:r w:rsidR="00D55D2F">
        <w:rPr>
          <w:rFonts w:ascii="PT Astra Serif" w:hAnsi="PT Astra Serif"/>
          <w:b/>
          <w:sz w:val="28"/>
          <w:szCs w:val="28"/>
        </w:rPr>
        <w:t>9</w:t>
      </w:r>
      <w:r w:rsidR="00E326E1">
        <w:rPr>
          <w:rFonts w:ascii="PT Astra Serif" w:hAnsi="PT Astra Serif"/>
          <w:b/>
          <w:sz w:val="28"/>
          <w:szCs w:val="28"/>
        </w:rPr>
        <w:t>/2</w:t>
      </w:r>
      <w:r w:rsidR="00D55D2F">
        <w:rPr>
          <w:rFonts w:ascii="PT Astra Serif" w:hAnsi="PT Astra Serif"/>
          <w:b/>
          <w:sz w:val="28"/>
          <w:szCs w:val="28"/>
        </w:rPr>
        <w:t>8</w:t>
      </w:r>
      <w:r w:rsidR="00E326E1">
        <w:rPr>
          <w:rFonts w:ascii="PT Astra Serif" w:hAnsi="PT Astra Serif"/>
          <w:b/>
          <w:sz w:val="28"/>
          <w:szCs w:val="28"/>
        </w:rPr>
        <w:t xml:space="preserve"> </w:t>
      </w:r>
      <w:r w:rsidRPr="009C7A9D">
        <w:rPr>
          <w:rFonts w:ascii="PT Astra Serif" w:hAnsi="PT Astra Serif"/>
          <w:b/>
          <w:bCs/>
          <w:sz w:val="28"/>
          <w:szCs w:val="28"/>
        </w:rPr>
        <w:t>«</w:t>
      </w:r>
      <w:r w:rsidR="00E326E1" w:rsidRPr="00E326E1">
        <w:rPr>
          <w:rFonts w:ascii="PT Astra Serif" w:hAnsi="PT Astra Serif"/>
          <w:b/>
          <w:sz w:val="28"/>
          <w:szCs w:val="28"/>
        </w:rPr>
        <w:t>Об утверждении ставок земельного налога на территории муниципального образования «</w:t>
      </w:r>
      <w:proofErr w:type="spellStart"/>
      <w:r w:rsidR="00D55D2F">
        <w:rPr>
          <w:rFonts w:ascii="PT Astra Serif" w:hAnsi="PT Astra Serif"/>
          <w:b/>
          <w:sz w:val="28"/>
          <w:szCs w:val="28"/>
        </w:rPr>
        <w:t>Тиинское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="00E326E1" w:rsidRPr="00E326E1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="00E326E1" w:rsidRPr="00E326E1">
        <w:rPr>
          <w:rFonts w:ascii="PT Astra Serif" w:hAnsi="PT Astra Serif"/>
          <w:b/>
          <w:sz w:val="28"/>
          <w:szCs w:val="28"/>
        </w:rPr>
        <w:t xml:space="preserve"> района Ульяновской области</w:t>
      </w:r>
      <w:r w:rsidRPr="00E326E1">
        <w:rPr>
          <w:rFonts w:ascii="PT Astra Serif" w:hAnsi="PT Astra Serif"/>
          <w:b/>
          <w:bCs/>
          <w:sz w:val="28"/>
          <w:szCs w:val="28"/>
        </w:rPr>
        <w:t>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D55D2F">
        <w:rPr>
          <w:rFonts w:ascii="PT Astra Serif" w:hAnsi="PT Astra Serif"/>
          <w:sz w:val="28"/>
          <w:szCs w:val="28"/>
        </w:rPr>
        <w:t>Тиинское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="00D55D2F">
        <w:rPr>
          <w:rFonts w:ascii="PT Astra Serif" w:hAnsi="PT Astra Serif"/>
          <w:sz w:val="28"/>
          <w:szCs w:val="28"/>
        </w:rPr>
        <w:t>,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D55D2F">
        <w:rPr>
          <w:rFonts w:ascii="PT Astra Serif" w:hAnsi="PT Astra Serif"/>
          <w:sz w:val="28"/>
          <w:szCs w:val="28"/>
        </w:rPr>
        <w:t>Тиинское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D55D2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D55D2F" w:rsidP="00D55D2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9C7A9D"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>решени</w:t>
      </w:r>
      <w:r>
        <w:rPr>
          <w:rFonts w:ascii="PT Astra Serif" w:hAnsi="PT Astra Serif"/>
          <w:sz w:val="28"/>
          <w:szCs w:val="28"/>
        </w:rPr>
        <w:t>е</w:t>
      </w:r>
      <w:r w:rsidR="00E326E1" w:rsidRPr="00443BC2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</w:t>
      </w:r>
      <w:r>
        <w:rPr>
          <w:rFonts w:ascii="PT Astra Serif" w:hAnsi="PT Astra Serif"/>
          <w:sz w:val="28"/>
          <w:szCs w:val="28"/>
        </w:rPr>
        <w:t> 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от  29.11.2017 № </w:t>
      </w:r>
      <w:r>
        <w:rPr>
          <w:rFonts w:ascii="PT Astra Serif" w:hAnsi="PT Astra Serif"/>
          <w:sz w:val="28"/>
          <w:szCs w:val="28"/>
        </w:rPr>
        <w:t>9</w:t>
      </w:r>
      <w:r w:rsidR="00443BC2" w:rsidRPr="00443BC2">
        <w:rPr>
          <w:rFonts w:ascii="PT Astra Serif" w:hAnsi="PT Astra Serif"/>
          <w:sz w:val="28"/>
          <w:szCs w:val="28"/>
        </w:rPr>
        <w:t>/2</w:t>
      </w:r>
      <w:r>
        <w:rPr>
          <w:rFonts w:ascii="PT Astra Serif" w:hAnsi="PT Astra Serif"/>
          <w:sz w:val="28"/>
          <w:szCs w:val="28"/>
        </w:rPr>
        <w:t>8</w:t>
      </w:r>
      <w:r w:rsidR="00443BC2" w:rsidRPr="00443BC2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bCs/>
          <w:sz w:val="28"/>
          <w:szCs w:val="28"/>
        </w:rPr>
        <w:t>«</w:t>
      </w:r>
      <w:r w:rsidR="00443BC2" w:rsidRPr="00443BC2">
        <w:rPr>
          <w:rFonts w:ascii="PT Astra Serif" w:hAnsi="PT Astra Serif"/>
          <w:sz w:val="28"/>
          <w:szCs w:val="28"/>
        </w:rPr>
        <w:t xml:space="preserve">Об утверждении ставок земельного налога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 w:rsidRPr="00443BC2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Cs/>
          <w:sz w:val="28"/>
          <w:szCs w:val="28"/>
        </w:rPr>
        <w:t>»</w:t>
      </w:r>
      <w:r w:rsidR="00E4459D">
        <w:rPr>
          <w:rFonts w:ascii="PT Astra Serif" w:hAnsi="PT Astra Serif"/>
          <w:bCs/>
          <w:sz w:val="28"/>
          <w:szCs w:val="28"/>
        </w:rPr>
        <w:t xml:space="preserve"> </w:t>
      </w:r>
      <w:r w:rsidR="00E4459D" w:rsidRPr="00D55D2F">
        <w:rPr>
          <w:rFonts w:ascii="PT Astra Serif" w:hAnsi="PT Astra Serif"/>
          <w:color w:val="000000" w:themeColor="text1"/>
          <w:sz w:val="28"/>
          <w:szCs w:val="28"/>
        </w:rPr>
        <w:t xml:space="preserve">(с изменениями </w:t>
      </w:r>
      <w:hyperlink r:id="rId9" w:tgtFrame="ChangingDocument" w:history="1">
        <w:r w:rsidRPr="00D55D2F">
          <w:rPr>
            <w:rStyle w:val="af1"/>
            <w:rFonts w:ascii="PT Astra Serif" w:hAnsi="PT Astra Serif"/>
            <w:color w:val="000000" w:themeColor="text1"/>
            <w:sz w:val="28"/>
            <w:szCs w:val="28"/>
          </w:rPr>
          <w:t>от 23.07.2018 № 7/16</w:t>
        </w:r>
      </w:hyperlink>
      <w:r w:rsidRPr="00D55D2F">
        <w:rPr>
          <w:rStyle w:val="af1"/>
          <w:rFonts w:ascii="PT Astra Serif" w:hAnsi="PT Astra Serif"/>
          <w:color w:val="000000" w:themeColor="text1"/>
          <w:sz w:val="28"/>
          <w:szCs w:val="28"/>
        </w:rPr>
        <w:t xml:space="preserve">; </w:t>
      </w:r>
      <w:hyperlink r:id="rId10" w:tgtFrame="ChangingDocument" w:history="1">
        <w:r w:rsidRPr="00D55D2F">
          <w:rPr>
            <w:rStyle w:val="af1"/>
            <w:rFonts w:ascii="PT Astra Serif" w:hAnsi="PT Astra Serif"/>
            <w:color w:val="000000" w:themeColor="text1"/>
            <w:sz w:val="28"/>
            <w:szCs w:val="28"/>
          </w:rPr>
          <w:t xml:space="preserve"> от 29.11.2018 № 7/22</w:t>
        </w:r>
      </w:hyperlink>
      <w:r w:rsidRPr="00D55D2F">
        <w:rPr>
          <w:rStyle w:val="af1"/>
          <w:rFonts w:ascii="PT Astra Serif" w:hAnsi="PT Astra Serif"/>
          <w:color w:val="000000" w:themeColor="text1"/>
          <w:sz w:val="28"/>
          <w:szCs w:val="28"/>
        </w:rPr>
        <w:t xml:space="preserve">; </w:t>
      </w:r>
      <w:hyperlink r:id="rId11" w:tgtFrame="ChangingDocument" w:history="1">
        <w:proofErr w:type="gramStart"/>
        <w:r w:rsidRPr="00D55D2F">
          <w:rPr>
            <w:rStyle w:val="af1"/>
            <w:rFonts w:ascii="PT Astra Serif" w:hAnsi="PT Astra Serif"/>
            <w:color w:val="000000" w:themeColor="text1"/>
            <w:sz w:val="28"/>
            <w:szCs w:val="28"/>
          </w:rPr>
          <w:t>13.11.2019 № 9/26</w:t>
        </w:r>
      </w:hyperlink>
      <w:r w:rsidRPr="00D55D2F">
        <w:rPr>
          <w:rStyle w:val="af1"/>
          <w:rFonts w:ascii="PT Astra Serif" w:hAnsi="PT Astra Serif"/>
          <w:color w:val="000000" w:themeColor="text1"/>
          <w:sz w:val="28"/>
          <w:szCs w:val="28"/>
        </w:rPr>
        <w:t>, от 30.11.2020 № 8/35, от 30.11.2020 № 8/36, от 26.11.2021 № 10/25</w:t>
      </w:r>
      <w:r w:rsidRPr="00D55D2F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E4459D" w:rsidRPr="00D55D2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E4459D">
        <w:rPr>
          <w:rFonts w:ascii="PT Astra Serif" w:hAnsi="PT Astra Serif"/>
          <w:sz w:val="28"/>
          <w:szCs w:val="28"/>
        </w:rPr>
        <w:t>следующие изменения</w:t>
      </w:r>
      <w:r w:rsidR="009C7A9D" w:rsidRPr="00443BC2">
        <w:rPr>
          <w:rFonts w:ascii="PT Astra Serif" w:hAnsi="PT Astra Serif"/>
          <w:sz w:val="28"/>
          <w:szCs w:val="28"/>
        </w:rPr>
        <w:t>:</w:t>
      </w:r>
      <w:proofErr w:type="gramEnd"/>
    </w:p>
    <w:p w:rsidR="00A052F8" w:rsidRDefault="00A052F8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пункт 1 решения </w:t>
      </w:r>
      <w:r w:rsidRPr="00F27557">
        <w:rPr>
          <w:sz w:val="28"/>
          <w:szCs w:val="28"/>
          <w:lang w:val="ru-RU"/>
        </w:rPr>
        <w:t>изложить в следующей редакции</w:t>
      </w:r>
      <w:r>
        <w:rPr>
          <w:sz w:val="28"/>
          <w:szCs w:val="28"/>
          <w:lang w:val="ru-RU"/>
        </w:rPr>
        <w:t>:</w:t>
      </w:r>
    </w:p>
    <w:p w:rsidR="00A052F8" w:rsidRDefault="0047605D" w:rsidP="00476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52F8">
        <w:rPr>
          <w:sz w:val="28"/>
          <w:szCs w:val="28"/>
        </w:rPr>
        <w:t>«1. Установить налоговые ставки земельного налога (далее налог) на территории муниципального образования</w:t>
      </w:r>
      <w:r w:rsidR="00E140A0">
        <w:rPr>
          <w:sz w:val="28"/>
          <w:szCs w:val="28"/>
        </w:rPr>
        <w:t xml:space="preserve"> «</w:t>
      </w:r>
      <w:proofErr w:type="spellStart"/>
      <w:r w:rsidR="00E140A0">
        <w:rPr>
          <w:sz w:val="28"/>
          <w:szCs w:val="28"/>
        </w:rPr>
        <w:t>Тиинское</w:t>
      </w:r>
      <w:proofErr w:type="spellEnd"/>
      <w:r w:rsidR="00E140A0">
        <w:rPr>
          <w:sz w:val="28"/>
          <w:szCs w:val="28"/>
        </w:rPr>
        <w:t xml:space="preserve"> сельское поселение» </w:t>
      </w:r>
      <w:proofErr w:type="spellStart"/>
      <w:r w:rsidR="00E140A0">
        <w:rPr>
          <w:sz w:val="28"/>
          <w:szCs w:val="28"/>
        </w:rPr>
        <w:t>Мелекесского</w:t>
      </w:r>
      <w:proofErr w:type="spellEnd"/>
      <w:r w:rsidR="00E140A0">
        <w:rPr>
          <w:sz w:val="28"/>
          <w:szCs w:val="28"/>
        </w:rPr>
        <w:t xml:space="preserve"> района Ульяновской области</w:t>
      </w:r>
      <w:r w:rsidR="00A052F8">
        <w:rPr>
          <w:sz w:val="28"/>
          <w:szCs w:val="28"/>
        </w:rPr>
        <w:t xml:space="preserve"> в следующих размерах:</w:t>
      </w:r>
    </w:p>
    <w:p w:rsidR="00A052F8" w:rsidRDefault="00A052F8" w:rsidP="00476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0,3 процента от кадастровой стоимости участка в отношении земельных участков:</w:t>
      </w:r>
    </w:p>
    <w:p w:rsidR="00A052F8" w:rsidRDefault="00A052F8" w:rsidP="00476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7605D" w:rsidRDefault="0047605D" w:rsidP="00E14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A052F8" w:rsidRDefault="0047605D" w:rsidP="00E14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052F8">
        <w:rPr>
          <w:sz w:val="28"/>
          <w:szCs w:val="28"/>
        </w:rPr>
        <w:t>0,3 процента от кадастровой стоимости участка в отношении земельных участков:</w:t>
      </w:r>
    </w:p>
    <w:p w:rsidR="00A052F8" w:rsidRDefault="00A052F8" w:rsidP="00E140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A052F8" w:rsidRDefault="00A052F8" w:rsidP="00415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12" w:history="1">
        <w:r w:rsidRPr="004152DF">
          <w:rPr>
            <w:color w:val="000000" w:themeColor="text1"/>
            <w:sz w:val="28"/>
            <w:szCs w:val="28"/>
          </w:rPr>
          <w:t>законом</w:t>
        </w:r>
      </w:hyperlink>
      <w:r w:rsidRPr="004152DF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29 июля 2017 года </w:t>
      </w:r>
      <w:r w:rsidR="004152DF">
        <w:rPr>
          <w:sz w:val="28"/>
          <w:szCs w:val="28"/>
        </w:rPr>
        <w:t>№</w:t>
      </w:r>
      <w:r>
        <w:rPr>
          <w:sz w:val="28"/>
          <w:szCs w:val="28"/>
        </w:rPr>
        <w:t xml:space="preserve"> 217-ФЗ </w:t>
      </w:r>
      <w:r w:rsidR="0047605D">
        <w:rPr>
          <w:sz w:val="28"/>
          <w:szCs w:val="28"/>
        </w:rPr>
        <w:t>«</w:t>
      </w:r>
      <w:r>
        <w:rPr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47605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052F8" w:rsidRDefault="00A052F8" w:rsidP="00415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605D">
        <w:rPr>
          <w:sz w:val="28"/>
          <w:szCs w:val="28"/>
        </w:rPr>
        <w:t>3</w:t>
      </w:r>
      <w:r>
        <w:rPr>
          <w:sz w:val="28"/>
          <w:szCs w:val="28"/>
        </w:rPr>
        <w:t xml:space="preserve">. 1,5 процента от кадастровой стоимости участка в отношении земельных участков с видом разрешенного использования </w:t>
      </w:r>
      <w:r w:rsidR="0047605D">
        <w:rPr>
          <w:sz w:val="28"/>
          <w:szCs w:val="28"/>
        </w:rPr>
        <w:t>«</w:t>
      </w:r>
      <w:r>
        <w:rPr>
          <w:sz w:val="28"/>
          <w:szCs w:val="28"/>
        </w:rPr>
        <w:t>предпринимательство</w:t>
      </w:r>
      <w:r w:rsidR="0047605D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A052F8" w:rsidRDefault="00A052F8" w:rsidP="00415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605D">
        <w:rPr>
          <w:sz w:val="28"/>
          <w:szCs w:val="28"/>
        </w:rPr>
        <w:t>4</w:t>
      </w:r>
      <w:r>
        <w:rPr>
          <w:sz w:val="28"/>
          <w:szCs w:val="28"/>
        </w:rPr>
        <w:t>. 1,5 процента от кадастровой стоимости в отношении прочих земельных участков;</w:t>
      </w:r>
    </w:p>
    <w:p w:rsidR="00A052F8" w:rsidRDefault="00A052F8" w:rsidP="004152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7605D">
        <w:rPr>
          <w:sz w:val="28"/>
          <w:szCs w:val="28"/>
        </w:rPr>
        <w:t>5</w:t>
      </w:r>
      <w:r>
        <w:rPr>
          <w:sz w:val="28"/>
          <w:szCs w:val="28"/>
        </w:rPr>
        <w:t>. 0,1 процент от кадастровой стоимости земельного участка на земли, используемые для реализации приоритетных инвестиционных проектов</w:t>
      </w:r>
      <w:proofErr w:type="gramStart"/>
      <w:r>
        <w:rPr>
          <w:sz w:val="28"/>
          <w:szCs w:val="28"/>
        </w:rPr>
        <w:t>.</w:t>
      </w:r>
      <w:r w:rsidR="004152DF">
        <w:rPr>
          <w:sz w:val="28"/>
          <w:szCs w:val="28"/>
        </w:rPr>
        <w:t>»;</w:t>
      </w:r>
      <w:proofErr w:type="gramEnd"/>
    </w:p>
    <w:p w:rsidR="00861FAA" w:rsidRPr="00F27557" w:rsidRDefault="00861FAA" w:rsidP="004152DF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</w:t>
      </w:r>
      <w:r w:rsidR="0047605D">
        <w:rPr>
          <w:sz w:val="28"/>
          <w:szCs w:val="28"/>
          <w:lang w:val="ru-RU"/>
        </w:rPr>
        <w:t>2</w:t>
      </w:r>
      <w:r w:rsidRPr="00F27557">
        <w:rPr>
          <w:sz w:val="28"/>
          <w:szCs w:val="28"/>
          <w:lang w:val="ru-RU"/>
        </w:rPr>
        <w:t xml:space="preserve">. </w:t>
      </w:r>
      <w:r w:rsidR="0047605D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ункт 2</w:t>
      </w:r>
      <w:r w:rsidRPr="00F27557">
        <w:rPr>
          <w:sz w:val="28"/>
          <w:szCs w:val="28"/>
          <w:lang w:val="ru-RU"/>
        </w:rPr>
        <w:t xml:space="preserve"> решения изложить в следующей редакции:</w:t>
      </w:r>
    </w:p>
    <w:p w:rsidR="00861FAA" w:rsidRDefault="00861FAA" w:rsidP="004152D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1FAA">
        <w:rPr>
          <w:szCs w:val="28"/>
        </w:rPr>
        <w:t>«</w:t>
      </w:r>
      <w:r w:rsidRPr="00861FAA">
        <w:rPr>
          <w:rFonts w:eastAsia="Calibri"/>
          <w:bCs/>
          <w:color w:val="000000"/>
          <w:sz w:val="28"/>
          <w:szCs w:val="28"/>
        </w:rPr>
        <w:t xml:space="preserve">2. </w:t>
      </w:r>
      <w:r>
        <w:rPr>
          <w:rFonts w:ascii="PT Astra Serif" w:hAnsi="PT Astra Serif" w:cs="PT Astra Serif"/>
          <w:sz w:val="28"/>
          <w:szCs w:val="28"/>
        </w:rPr>
        <w:t xml:space="preserve">Установить налоговую льготу по земельному налогу в виде </w:t>
      </w:r>
      <w:hyperlink r:id="rId13" w:history="1">
        <w:r w:rsidRPr="00861FAA">
          <w:rPr>
            <w:rFonts w:ascii="PT Astra Serif" w:hAnsi="PT Astra Serif" w:cs="PT Astra Serif"/>
            <w:color w:val="000000" w:themeColor="text1"/>
            <w:sz w:val="28"/>
            <w:szCs w:val="28"/>
          </w:rPr>
          <w:t>освобождения</w:t>
        </w:r>
      </w:hyperlink>
      <w:r>
        <w:rPr>
          <w:rFonts w:ascii="PT Astra Serif" w:hAnsi="PT Astra Serif" w:cs="PT Astra Serif"/>
          <w:sz w:val="28"/>
          <w:szCs w:val="28"/>
        </w:rPr>
        <w:t xml:space="preserve"> от налогообложения в размере 100 процентов:</w:t>
      </w:r>
    </w:p>
    <w:p w:rsidR="00861FAA" w:rsidRPr="00861FAA" w:rsidRDefault="00861FAA" w:rsidP="004152DF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>о</w:t>
      </w:r>
      <w:r w:rsidRPr="00861FAA">
        <w:rPr>
          <w:rFonts w:eastAsia="Calibri"/>
          <w:bCs/>
          <w:color w:val="000000"/>
          <w:sz w:val="28"/>
          <w:szCs w:val="28"/>
        </w:rPr>
        <w:t>рган</w:t>
      </w:r>
      <w:r>
        <w:rPr>
          <w:rFonts w:eastAsia="Calibri"/>
          <w:bCs/>
          <w:color w:val="000000"/>
          <w:sz w:val="28"/>
          <w:szCs w:val="28"/>
        </w:rPr>
        <w:t>ам</w:t>
      </w:r>
      <w:r w:rsidRPr="00861FAA">
        <w:rPr>
          <w:rFonts w:eastAsia="Calibri"/>
          <w:bCs/>
          <w:color w:val="000000"/>
          <w:sz w:val="28"/>
          <w:szCs w:val="28"/>
        </w:rPr>
        <w:t xml:space="preserve"> местного самоуправления -  в отношении  земельных участков, предоставляемых для обеспечения деятельности </w:t>
      </w:r>
      <w:r>
        <w:rPr>
          <w:rFonts w:eastAsia="Calibri"/>
          <w:bCs/>
          <w:color w:val="000000"/>
          <w:sz w:val="28"/>
          <w:szCs w:val="28"/>
        </w:rPr>
        <w:t>органов местного самоуправления;</w:t>
      </w:r>
    </w:p>
    <w:p w:rsidR="00861FAA" w:rsidRPr="009F1715" w:rsidRDefault="00861FAA" w:rsidP="004152D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гражданам, принимающим участие в проведении специальной военной операции (далее – участники специальной военной операции), а также членам их семей.</w:t>
      </w:r>
    </w:p>
    <w:p w:rsidR="009F1715" w:rsidRDefault="009F1715" w:rsidP="004152D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 Для целей настоящего решения:</w:t>
      </w:r>
    </w:p>
    <w:p w:rsidR="009F1715" w:rsidRDefault="009F1715" w:rsidP="004152D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участниками специальной военной операции признаются лица, относящиеся хотя бы к одной из следующих категорий:</w:t>
      </w:r>
    </w:p>
    <w:p w:rsidR="009F1715" w:rsidRDefault="009F1715" w:rsidP="004152D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призванные на военную службу по мобилизации</w:t>
      </w:r>
      <w:r>
        <w:rPr>
          <w:rFonts w:ascii="PT Astra Serif" w:hAnsi="PT Astra Serif"/>
          <w:sz w:val="28"/>
          <w:szCs w:val="28"/>
        </w:rPr>
        <w:br/>
        <w:t>в Вооружённые Силы Российской Федерации;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проходящие военную службу в Вооружённых Силах Российской Федерации по контракту или военную службу (службу) в войсках национальной гвардии Российской Федерации;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граждане, заключившие контракт о добровольном содействии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lastRenderedPageBreak/>
        <w:t>в выполнении задач, возложенных на Вооружённые Силы Российской Федерации;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членами семей участников специальной военной операции признаются: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дети участника специальной военной операции, не достигшие возраста</w:t>
      </w:r>
      <w:r>
        <w:rPr>
          <w:rFonts w:ascii="PT Astra Serif" w:hAnsi="PT Astra Serif"/>
          <w:sz w:val="28"/>
          <w:szCs w:val="28"/>
        </w:rPr>
        <w:br/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</w:t>
      </w:r>
      <w:r>
        <w:rPr>
          <w:rFonts w:ascii="PT Astra Serif" w:hAnsi="PT Astra Serif"/>
          <w:sz w:val="28"/>
          <w:szCs w:val="28"/>
        </w:rPr>
        <w:br/>
        <w:t>до окончания обучения, но не дольше чем до достижения ими возраста 23 лет.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2.2.</w:t>
      </w:r>
      <w: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При определении подлежащей уплате налогоплательщиком суммы налога налоговая льгота предоставляется гражданину, указанному в абзаце первом настоящего пункта, или членам его семьи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вне зависимости от количества оснований для применения налоговых льгот.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земельный участок, указанный в абзаце пятом настоящего пункта, принадлежит гражданину, указанному в абзаце первом настоящего пункта, и членам его семьи на праве общей долевой собственности, налоговая льгота предоставляется в отношении земельного участка в целом.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2.3. Налоговая льгота участникам специальной военной операции, а также членам их семей </w:t>
      </w:r>
      <w:proofErr w:type="gramStart"/>
      <w:r>
        <w:rPr>
          <w:rFonts w:ascii="PT Astra Serif" w:hAnsi="PT Astra Serif"/>
          <w:sz w:val="28"/>
          <w:szCs w:val="28"/>
        </w:rPr>
        <w:t>предоставляется сроком на два года начиная</w:t>
      </w:r>
      <w:proofErr w:type="gramEnd"/>
      <w:r>
        <w:rPr>
          <w:rFonts w:ascii="PT Astra Serif" w:hAnsi="PT Astra Serif"/>
          <w:sz w:val="28"/>
          <w:szCs w:val="28"/>
        </w:rPr>
        <w:t xml:space="preserve"> с 1 января 2021 года.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Данная категория лиц, имеющих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документы, подтверждающие статус, определенный абзацем 4 и 5 </w:t>
      </w:r>
      <w:r w:rsidR="004152DF">
        <w:rPr>
          <w:rFonts w:ascii="PT Astra Serif" w:hAnsi="PT Astra Serif"/>
          <w:sz w:val="28"/>
          <w:szCs w:val="28"/>
        </w:rPr>
        <w:t>под</w:t>
      </w:r>
      <w:r>
        <w:rPr>
          <w:rFonts w:ascii="PT Astra Serif" w:hAnsi="PT Astra Serif"/>
          <w:sz w:val="28"/>
          <w:szCs w:val="28"/>
        </w:rPr>
        <w:t xml:space="preserve">пункта </w:t>
      </w:r>
      <w:r w:rsidR="004152DF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.1 </w:t>
      </w:r>
      <w:r w:rsidR="004152DF">
        <w:rPr>
          <w:rFonts w:ascii="PT Astra Serif" w:hAnsi="PT Astra Serif"/>
          <w:sz w:val="28"/>
          <w:szCs w:val="28"/>
        </w:rPr>
        <w:t xml:space="preserve">пункта 2 </w:t>
      </w:r>
      <w:r>
        <w:rPr>
          <w:rFonts w:ascii="PT Astra Serif" w:hAnsi="PT Astra Serif"/>
          <w:sz w:val="28"/>
          <w:szCs w:val="28"/>
        </w:rPr>
        <w:t>настоящего решения.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Члены семей участников специальной военной операции также вправе представить документы, подтверждающие право налогоплательщика на налоговую льготу: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документы, подтверждающие состав семьи гражданина: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заключении брака, о рождении, об усыновлении (удочерении), об установлении отцовства, о перемене имени;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вступившие в законную силу </w:t>
      </w:r>
      <w:proofErr w:type="gramStart"/>
      <w:r>
        <w:rPr>
          <w:rFonts w:ascii="PT Astra Serif" w:hAnsi="PT Astra Serif"/>
          <w:sz w:val="28"/>
          <w:szCs w:val="28"/>
        </w:rPr>
        <w:t>решениях</w:t>
      </w:r>
      <w:proofErr w:type="gramEnd"/>
      <w:r>
        <w:rPr>
          <w:rFonts w:ascii="PT Astra Serif" w:hAnsi="PT Astra Serif"/>
          <w:sz w:val="28"/>
          <w:szCs w:val="28"/>
        </w:rPr>
        <w:t xml:space="preserve"> судов о признании лица членом семьи гражданина, о вселении;</w:t>
      </w:r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б) договор о приемной семье или иной документ, подтверждающ</w:t>
      </w:r>
      <w:r w:rsidR="0047605D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й 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  <w:proofErr w:type="gramEnd"/>
    </w:p>
    <w:p w:rsidR="009F171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в) справка общеобразовательной организации, профессиональной образовательной организации или образовательной организации высшего </w:t>
      </w:r>
      <w:r>
        <w:rPr>
          <w:rFonts w:ascii="PT Astra Serif" w:hAnsi="PT Astra Serif"/>
          <w:sz w:val="28"/>
          <w:szCs w:val="28"/>
        </w:rPr>
        <w:lastRenderedPageBreak/>
        <w:t>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лет).</w:t>
      </w:r>
      <w:proofErr w:type="gramEnd"/>
    </w:p>
    <w:p w:rsidR="009F1715" w:rsidRPr="00F55C65" w:rsidRDefault="009F1715" w:rsidP="009F17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</w:t>
      </w:r>
      <w:proofErr w:type="gramStart"/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</w:t>
      </w:r>
      <w:r w:rsidRPr="00F55C65">
        <w:rPr>
          <w:rFonts w:ascii="PT Astra Serif" w:hAnsi="PT Astra Serif"/>
          <w:sz w:val="28"/>
          <w:szCs w:val="28"/>
        </w:rPr>
        <w:t>налогоплательщика возникло право на налоговую льготу в отношении одного земельного участка с максимальной исчисленной суммой налога</w:t>
      </w:r>
      <w:proofErr w:type="gramStart"/>
      <w:r w:rsidRPr="00F55C65">
        <w:rPr>
          <w:rFonts w:ascii="PT Astra Serif" w:hAnsi="PT Astra Serif"/>
          <w:sz w:val="28"/>
          <w:szCs w:val="28"/>
        </w:rPr>
        <w:t>.».</w:t>
      </w:r>
      <w:proofErr w:type="gramEnd"/>
    </w:p>
    <w:p w:rsidR="009C7A9D" w:rsidRPr="009C7A9D" w:rsidRDefault="003A681D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F55C65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F55C65" w:rsidRPr="00F55C65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опубликования, распространяется на правоотношения, возникшие с 01.01.2021 и подлежит размещению в официальном сетевом издании муниципального образования «</w:t>
      </w:r>
      <w:proofErr w:type="spellStart"/>
      <w:r w:rsidR="00F55C65" w:rsidRPr="00F55C65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F55C65" w:rsidRPr="00F55C65">
        <w:rPr>
          <w:rFonts w:ascii="PT Astra Serif" w:hAnsi="PT Astra Serif"/>
          <w:sz w:val="28"/>
          <w:szCs w:val="28"/>
        </w:rPr>
        <w:t xml:space="preserve"> район» Ульяновской </w:t>
      </w:r>
      <w:r w:rsidR="009346F1" w:rsidRPr="00F55C65">
        <w:rPr>
          <w:rFonts w:ascii="PT Astra Serif" w:hAnsi="PT Astra Serif"/>
          <w:sz w:val="28"/>
          <w:szCs w:val="28"/>
        </w:rPr>
        <w:t>области</w:t>
      </w:r>
      <w:r w:rsidR="00B93C64" w:rsidRPr="00F55C65">
        <w:rPr>
          <w:rFonts w:ascii="PT Astra Serif" w:hAnsi="PT Astra Serif"/>
          <w:sz w:val="28"/>
          <w:szCs w:val="28"/>
        </w:rPr>
        <w:t xml:space="preserve"> (</w:t>
      </w:r>
      <w:r w:rsidR="009346F1" w:rsidRPr="00F55C65">
        <w:rPr>
          <w:rFonts w:ascii="PT Astra Serif" w:hAnsi="PT Astra Serif"/>
          <w:sz w:val="28"/>
          <w:szCs w:val="28"/>
        </w:rPr>
        <w:t>melekess-pressa.ru)</w:t>
      </w:r>
      <w:r w:rsidR="00B93C64" w:rsidRPr="00F55C65">
        <w:rPr>
          <w:rFonts w:ascii="PT Astra Serif" w:hAnsi="PT Astra Serif"/>
          <w:sz w:val="28"/>
          <w:szCs w:val="28"/>
        </w:rPr>
        <w:t xml:space="preserve"> и</w:t>
      </w:r>
      <w:r w:rsidR="009346F1" w:rsidRPr="00F55C65">
        <w:rPr>
          <w:rFonts w:ascii="PT Astra Serif" w:hAnsi="PT Astra Serif"/>
          <w:sz w:val="28"/>
          <w:szCs w:val="28"/>
        </w:rPr>
        <w:t xml:space="preserve"> официальном сайте администрации муниципального образования «</w:t>
      </w:r>
      <w:proofErr w:type="spellStart"/>
      <w:r w:rsidR="00B93C64" w:rsidRPr="00F55C65">
        <w:rPr>
          <w:rFonts w:ascii="PT Astra Serif" w:hAnsi="PT Astra Serif"/>
          <w:sz w:val="28"/>
          <w:szCs w:val="28"/>
        </w:rPr>
        <w:t>Тиинское</w:t>
      </w:r>
      <w:proofErr w:type="spellEnd"/>
      <w:r w:rsidR="009346F1" w:rsidRPr="00F55C65">
        <w:rPr>
          <w:rFonts w:ascii="PT Astra Serif" w:hAnsi="PT Astra Serif"/>
          <w:sz w:val="28"/>
          <w:szCs w:val="28"/>
        </w:rPr>
        <w:t xml:space="preserve"> сельское поселение»  </w:t>
      </w:r>
      <w:proofErr w:type="spellStart"/>
      <w:r w:rsidR="009346F1" w:rsidRPr="00F55C65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9346F1" w:rsidRPr="00F55C65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</w:t>
      </w:r>
      <w:r w:rsidR="009346F1" w:rsidRPr="0092274C">
        <w:rPr>
          <w:rFonts w:ascii="PT Astra Serif" w:hAnsi="PT Astra Serif"/>
          <w:sz w:val="28"/>
          <w:szCs w:val="28"/>
        </w:rPr>
        <w:t>телекоммуникационной сети Интернет</w:t>
      </w:r>
      <w:r w:rsidR="00B93C64">
        <w:rPr>
          <w:rFonts w:ascii="PT Astra Serif" w:hAnsi="PT Astra Serif"/>
          <w:sz w:val="28"/>
          <w:szCs w:val="28"/>
        </w:rPr>
        <w:t xml:space="preserve"> </w:t>
      </w:r>
      <w:r w:rsidR="00B93C64" w:rsidRPr="00B5415C">
        <w:rPr>
          <w:rFonts w:ascii="PT Astra Serif" w:hAnsi="PT Astra Serif"/>
          <w:sz w:val="28"/>
          <w:szCs w:val="28"/>
        </w:rPr>
        <w:t>(</w:t>
      </w:r>
      <w:proofErr w:type="spellStart"/>
      <w:r w:rsidR="00B93C64" w:rsidRPr="00B5415C">
        <w:rPr>
          <w:rFonts w:ascii="PT Astra Serif" w:hAnsi="PT Astra Serif"/>
          <w:sz w:val="28"/>
          <w:szCs w:val="28"/>
          <w:lang w:val="en-US"/>
        </w:rPr>
        <w:t>tiinsk</w:t>
      </w:r>
      <w:proofErr w:type="spellEnd"/>
      <w:r w:rsidR="00B93C64" w:rsidRPr="00B5415C">
        <w:rPr>
          <w:rFonts w:ascii="PT Astra Serif" w:hAnsi="PT Astra Serif"/>
          <w:sz w:val="28"/>
          <w:szCs w:val="28"/>
        </w:rPr>
        <w:t>.m-vestnik.ru)</w:t>
      </w:r>
      <w:r w:rsidR="00B93C64" w:rsidRPr="00B5415C">
        <w:rPr>
          <w:rFonts w:ascii="PT Astra Serif" w:hAnsi="PT Astra Serif"/>
          <w:kern w:val="3"/>
          <w:sz w:val="28"/>
          <w:szCs w:val="28"/>
        </w:rPr>
        <w:t>.</w:t>
      </w:r>
      <w:proofErr w:type="gramEnd"/>
    </w:p>
    <w:p w:rsidR="009346F1" w:rsidRPr="00805110" w:rsidRDefault="003A681D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 xml:space="preserve">Глава муниципального образования                                              </w:t>
      </w:r>
      <w:r w:rsidR="00B93C64">
        <w:rPr>
          <w:rFonts w:ascii="PT Astra Serif" w:hAnsi="PT Astra Serif"/>
          <w:sz w:val="28"/>
          <w:szCs w:val="28"/>
        </w:rPr>
        <w:t>Г.П. Гришина</w:t>
      </w:r>
    </w:p>
    <w:p w:rsidR="009C7A9D" w:rsidRDefault="009C7A9D" w:rsidP="00D75375">
      <w:pPr>
        <w:jc w:val="both"/>
        <w:rPr>
          <w:rFonts w:ascii="PT Astra Serif" w:hAnsi="PT Astra Serif"/>
          <w:sz w:val="32"/>
        </w:rPr>
      </w:pPr>
    </w:p>
    <w:p w:rsidR="002F4A28" w:rsidRPr="00E140A0" w:rsidRDefault="002F4A28" w:rsidP="0099637C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sectPr w:rsidR="002F4A28" w:rsidRPr="00E140A0" w:rsidSect="00282CF6">
      <w:headerReference w:type="even" r:id="rId14"/>
      <w:headerReference w:type="defaul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CF" w:rsidRDefault="00C343CF" w:rsidP="000861EC">
      <w:r>
        <w:separator/>
      </w:r>
    </w:p>
  </w:endnote>
  <w:endnote w:type="continuationSeparator" w:id="0">
    <w:p w:rsidR="00C343CF" w:rsidRDefault="00C343CF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CF" w:rsidRDefault="00C343CF" w:rsidP="000861EC">
      <w:r>
        <w:separator/>
      </w:r>
    </w:p>
  </w:footnote>
  <w:footnote w:type="continuationSeparator" w:id="0">
    <w:p w:rsidR="00C343CF" w:rsidRDefault="00C343CF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C343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99637C"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C343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313F7"/>
    <w:rsid w:val="000426B9"/>
    <w:rsid w:val="00042A2D"/>
    <w:rsid w:val="000479BC"/>
    <w:rsid w:val="00060456"/>
    <w:rsid w:val="000646CA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E4A44"/>
    <w:rsid w:val="0020659A"/>
    <w:rsid w:val="002074CC"/>
    <w:rsid w:val="00283CE6"/>
    <w:rsid w:val="002846C3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11A04"/>
    <w:rsid w:val="00322F91"/>
    <w:rsid w:val="00324587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A681D"/>
    <w:rsid w:val="003B42AC"/>
    <w:rsid w:val="003B6115"/>
    <w:rsid w:val="003C0068"/>
    <w:rsid w:val="003C2C4B"/>
    <w:rsid w:val="003E17EE"/>
    <w:rsid w:val="003F7656"/>
    <w:rsid w:val="00400031"/>
    <w:rsid w:val="00402C26"/>
    <w:rsid w:val="00411077"/>
    <w:rsid w:val="004152DF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7605D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D79C8"/>
    <w:rsid w:val="005E22E8"/>
    <w:rsid w:val="00612E47"/>
    <w:rsid w:val="006162BC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649A4"/>
    <w:rsid w:val="009708BE"/>
    <w:rsid w:val="00970932"/>
    <w:rsid w:val="009763EE"/>
    <w:rsid w:val="00977F1E"/>
    <w:rsid w:val="00991E68"/>
    <w:rsid w:val="00995664"/>
    <w:rsid w:val="0099637C"/>
    <w:rsid w:val="009A1FA4"/>
    <w:rsid w:val="009A2E7A"/>
    <w:rsid w:val="009B5D8D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2F8"/>
    <w:rsid w:val="00A05472"/>
    <w:rsid w:val="00A61427"/>
    <w:rsid w:val="00A735E4"/>
    <w:rsid w:val="00A804AE"/>
    <w:rsid w:val="00AB7112"/>
    <w:rsid w:val="00AC3327"/>
    <w:rsid w:val="00AD5692"/>
    <w:rsid w:val="00AE7A99"/>
    <w:rsid w:val="00AF0488"/>
    <w:rsid w:val="00B02ECE"/>
    <w:rsid w:val="00B241A0"/>
    <w:rsid w:val="00B31366"/>
    <w:rsid w:val="00B33D31"/>
    <w:rsid w:val="00B40C26"/>
    <w:rsid w:val="00B57238"/>
    <w:rsid w:val="00B709F2"/>
    <w:rsid w:val="00B7321F"/>
    <w:rsid w:val="00B93C64"/>
    <w:rsid w:val="00BA15E8"/>
    <w:rsid w:val="00BA41BE"/>
    <w:rsid w:val="00BB063E"/>
    <w:rsid w:val="00BB1D95"/>
    <w:rsid w:val="00BE555F"/>
    <w:rsid w:val="00C22166"/>
    <w:rsid w:val="00C343CF"/>
    <w:rsid w:val="00C467B7"/>
    <w:rsid w:val="00C50079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55D2F"/>
    <w:rsid w:val="00D623FD"/>
    <w:rsid w:val="00D75375"/>
    <w:rsid w:val="00D82FC8"/>
    <w:rsid w:val="00D857F1"/>
    <w:rsid w:val="00DA2FE0"/>
    <w:rsid w:val="00DB1093"/>
    <w:rsid w:val="00DE5CAF"/>
    <w:rsid w:val="00DE6182"/>
    <w:rsid w:val="00E140A0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C3A30"/>
    <w:rsid w:val="00EC57B7"/>
    <w:rsid w:val="00EF784C"/>
    <w:rsid w:val="00F006F4"/>
    <w:rsid w:val="00F00D47"/>
    <w:rsid w:val="00F02518"/>
    <w:rsid w:val="00F05F07"/>
    <w:rsid w:val="00F10C4A"/>
    <w:rsid w:val="00F3046D"/>
    <w:rsid w:val="00F31A81"/>
    <w:rsid w:val="00F5334C"/>
    <w:rsid w:val="00F55C65"/>
    <w:rsid w:val="00F77218"/>
    <w:rsid w:val="00F94780"/>
    <w:rsid w:val="00FA1731"/>
    <w:rsid w:val="00FC3A6C"/>
    <w:rsid w:val="00FC4B7D"/>
    <w:rsid w:val="00FD1F91"/>
    <w:rsid w:val="00FD2BE3"/>
    <w:rsid w:val="00FE1818"/>
    <w:rsid w:val="00FE3F7B"/>
    <w:rsid w:val="00FE7D8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af1">
    <w:name w:val="Hyperlink"/>
    <w:basedOn w:val="a0"/>
    <w:rsid w:val="00D55D2F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af1">
    <w:name w:val="Hyperlink"/>
    <w:basedOn w:val="a0"/>
    <w:rsid w:val="00D55D2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430F8DFED50E5FAACE8BB1D21DA536F2422552D7C884A050B03A9FE8015CC1BB7D50226A72CA305D91FFB4BEA76786EC7D2469202DD97c12B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5983EDBDD98E12397B50169BE05940BD5391BDAB3EA8BEEF29DD2195E315DBCD26A730AF8A57E336ACA95DDF5VCN3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rvergpd:8080/content/act/637bca95-954e-418c-93ce-d48e19a63dc7.doc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servergpd:8080/content/act/8cb7a85b-b5ef-4d3a-9b11-08ff17b236c1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rvergpd:8080/content/act/d81a85f8-869f-4da6-8a60-fed38767a9ac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B245-9859-4DC1-8FB5-414961F3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Елена Николаевна</cp:lastModifiedBy>
  <cp:revision>29</cp:revision>
  <cp:lastPrinted>2022-11-14T06:38:00Z</cp:lastPrinted>
  <dcterms:created xsi:type="dcterms:W3CDTF">2020-05-27T06:47:00Z</dcterms:created>
  <dcterms:modified xsi:type="dcterms:W3CDTF">2022-11-14T06:41:00Z</dcterms:modified>
</cp:coreProperties>
</file>